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EB56" w14:textId="77777777" w:rsidR="001C5B29" w:rsidRDefault="001C5B29" w:rsidP="001C5B29">
      <w:pPr>
        <w:spacing w:after="0" w:line="240" w:lineRule="auto"/>
        <w:jc w:val="right"/>
        <w:rPr>
          <w:noProof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1D16798" wp14:editId="098024A3">
            <wp:simplePos x="0" y="0"/>
            <wp:positionH relativeFrom="column">
              <wp:posOffset>-224790</wp:posOffset>
            </wp:positionH>
            <wp:positionV relativeFrom="paragraph">
              <wp:posOffset>-198120</wp:posOffset>
            </wp:positionV>
            <wp:extent cx="1379220" cy="1267460"/>
            <wp:effectExtent l="0" t="0" r="0" b="8890"/>
            <wp:wrapSquare wrapText="bothSides"/>
            <wp:docPr id="2" name="Picture 2" descr="swanwood logo_new 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anwood logo_new new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DB5">
        <w:rPr>
          <w:b/>
          <w:noProof/>
          <w:lang w:val="en-US"/>
        </w:rPr>
        <w:t xml:space="preserve">                                                                                                                   </w:t>
      </w:r>
      <w:r>
        <w:rPr>
          <w:b/>
          <w:noProof/>
          <w:lang w:eastAsia="en-GB"/>
        </w:rPr>
        <w:drawing>
          <wp:inline distT="0" distB="0" distL="0" distR="0" wp14:anchorId="140A42C8" wp14:editId="68B0A3A8">
            <wp:extent cx="1574165" cy="922655"/>
            <wp:effectExtent l="0" t="0" r="6985" b="0"/>
            <wp:docPr id="1" name="Picture 1" descr="swanwood small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anwood small logo ne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B4479" w14:textId="45E8D3F4" w:rsidR="001C5B29" w:rsidRPr="003B05D2" w:rsidRDefault="001C5B29" w:rsidP="001C5B29">
      <w:pPr>
        <w:spacing w:after="0" w:line="240" w:lineRule="auto"/>
        <w:rPr>
          <w:rFonts w:ascii="Cambria" w:hAnsi="Cambria"/>
          <w:noProof/>
          <w:sz w:val="24"/>
          <w:szCs w:val="24"/>
          <w:lang w:val="en-US"/>
        </w:rPr>
      </w:pPr>
      <w:r w:rsidRPr="003B05D2">
        <w:rPr>
          <w:rFonts w:ascii="Cambria" w:hAnsi="Cambria"/>
          <w:b/>
          <w:noProof/>
          <w:sz w:val="24"/>
          <w:szCs w:val="24"/>
          <w:lang w:val="en-US"/>
        </w:rPr>
        <w:t xml:space="preserve"> Dr Raj Rai        Dr Sunitha Padmanabhan</w:t>
      </w:r>
      <w:r w:rsidRPr="003B05D2">
        <w:rPr>
          <w:rFonts w:ascii="Cambria" w:hAnsi="Cambria"/>
          <w:b/>
          <w:noProof/>
          <w:sz w:val="24"/>
          <w:szCs w:val="24"/>
          <w:lang w:val="en-US"/>
        </w:rPr>
        <w:tab/>
      </w:r>
      <w:r>
        <w:rPr>
          <w:rFonts w:ascii="Cambria" w:hAnsi="Cambria"/>
          <w:b/>
          <w:noProof/>
          <w:sz w:val="24"/>
          <w:szCs w:val="24"/>
          <w:lang w:val="en-US"/>
        </w:rPr>
        <w:t>D</w:t>
      </w:r>
      <w:r w:rsidRPr="003B05D2">
        <w:rPr>
          <w:rFonts w:ascii="Cambria" w:hAnsi="Cambria"/>
          <w:b/>
          <w:noProof/>
          <w:sz w:val="24"/>
          <w:szCs w:val="24"/>
          <w:lang w:val="en-US"/>
        </w:rPr>
        <w:t>r S</w:t>
      </w:r>
      <w:r w:rsidR="00463697">
        <w:rPr>
          <w:rFonts w:ascii="Cambria" w:hAnsi="Cambria"/>
          <w:b/>
          <w:noProof/>
          <w:sz w:val="24"/>
          <w:szCs w:val="24"/>
          <w:lang w:val="en-US"/>
        </w:rPr>
        <w:t xml:space="preserve">. Shah </w:t>
      </w:r>
      <w:r w:rsidRPr="003B05D2">
        <w:rPr>
          <w:rFonts w:ascii="Cambria" w:hAnsi="Cambria"/>
          <w:noProof/>
          <w:sz w:val="24"/>
          <w:szCs w:val="24"/>
          <w:lang w:val="en-US"/>
        </w:rPr>
        <w:t xml:space="preserve">       </w:t>
      </w:r>
    </w:p>
    <w:p w14:paraId="044E7D99" w14:textId="77777777" w:rsidR="001C5B29" w:rsidRPr="003B05D2" w:rsidRDefault="001C5B29" w:rsidP="001C5B29">
      <w:pPr>
        <w:spacing w:after="0" w:line="240" w:lineRule="auto"/>
        <w:rPr>
          <w:rFonts w:ascii="Cambria" w:hAnsi="Cambria"/>
          <w:i/>
          <w:noProof/>
          <w:sz w:val="24"/>
          <w:szCs w:val="24"/>
          <w:lang w:val="en-US"/>
        </w:rPr>
      </w:pPr>
      <w:r w:rsidRPr="003B05D2">
        <w:rPr>
          <w:rFonts w:ascii="Cambria" w:hAnsi="Cambria"/>
          <w:noProof/>
          <w:sz w:val="24"/>
          <w:szCs w:val="24"/>
          <w:lang w:val="en-US"/>
        </w:rPr>
        <w:t xml:space="preserve">   </w:t>
      </w:r>
      <w:r w:rsidRPr="003B05D2">
        <w:rPr>
          <w:rFonts w:ascii="Cambria" w:hAnsi="Cambria"/>
          <w:i/>
          <w:noProof/>
          <w:sz w:val="24"/>
          <w:szCs w:val="24"/>
          <w:lang w:val="en-US"/>
        </w:rPr>
        <w:t xml:space="preserve">MRCGP                MRCOG, MRCGP           </w:t>
      </w:r>
      <w:r>
        <w:rPr>
          <w:rFonts w:ascii="Cambria" w:hAnsi="Cambria"/>
          <w:i/>
          <w:noProof/>
          <w:sz w:val="24"/>
          <w:szCs w:val="24"/>
          <w:lang w:val="en-US"/>
        </w:rPr>
        <w:t xml:space="preserve">           </w:t>
      </w:r>
      <w:r w:rsidRPr="003B05D2">
        <w:rPr>
          <w:rFonts w:ascii="Cambria" w:hAnsi="Cambria"/>
          <w:i/>
          <w:noProof/>
          <w:sz w:val="24"/>
          <w:szCs w:val="24"/>
          <w:lang w:val="en-US"/>
        </w:rPr>
        <w:tab/>
        <w:t>MRCGP</w:t>
      </w:r>
    </w:p>
    <w:p w14:paraId="52350D6E" w14:textId="77777777" w:rsidR="001C5B29" w:rsidRPr="00E07337" w:rsidRDefault="001C5B29" w:rsidP="001C5B29">
      <w:pPr>
        <w:spacing w:after="0" w:line="240" w:lineRule="auto"/>
        <w:jc w:val="right"/>
        <w:rPr>
          <w:rFonts w:ascii="Cambria" w:hAnsi="Cambria"/>
          <w:b/>
          <w:noProof/>
          <w:sz w:val="24"/>
          <w:szCs w:val="24"/>
          <w:lang w:val="en-US"/>
        </w:rPr>
      </w:pPr>
      <w:r w:rsidRPr="00E07337">
        <w:rPr>
          <w:rFonts w:ascii="Cambria" w:hAnsi="Cambria"/>
          <w:i/>
          <w:noProof/>
          <w:sz w:val="24"/>
          <w:szCs w:val="24"/>
          <w:lang w:val="en-US"/>
        </w:rPr>
        <w:t>~~~~~~~~~~~~~~~~~~~~~~~~~~~~~~~~~~~~~~~~~~~~~~~~~~~~~~~~~~~~~~~~~~~~~~~~~~~~~</w:t>
      </w:r>
    </w:p>
    <w:p w14:paraId="58510D4D" w14:textId="77777777" w:rsidR="001C5B29" w:rsidRPr="00E07337" w:rsidRDefault="001C5B29" w:rsidP="001C5B29">
      <w:pPr>
        <w:spacing w:after="0" w:line="240" w:lineRule="auto"/>
        <w:jc w:val="right"/>
        <w:rPr>
          <w:rFonts w:ascii="Cambria" w:hAnsi="Cambria"/>
          <w:noProof/>
          <w:sz w:val="24"/>
          <w:szCs w:val="24"/>
          <w:lang w:val="en-US"/>
        </w:rPr>
      </w:pPr>
      <w:r w:rsidRPr="00E07337">
        <w:rPr>
          <w:rFonts w:ascii="Cambria" w:hAnsi="Cambria"/>
          <w:noProof/>
          <w:sz w:val="24"/>
          <w:szCs w:val="24"/>
          <w:lang w:val="en-US"/>
        </w:rPr>
        <w:t>Applewood Surgery, Wickford Health Centre,</w:t>
      </w:r>
    </w:p>
    <w:p w14:paraId="387822BB" w14:textId="77777777" w:rsidR="001C5B29" w:rsidRPr="00E07337" w:rsidRDefault="001C5B29" w:rsidP="001C5B29">
      <w:pPr>
        <w:spacing w:after="0" w:line="240" w:lineRule="auto"/>
        <w:jc w:val="right"/>
        <w:rPr>
          <w:rFonts w:ascii="Cambria" w:hAnsi="Cambria"/>
          <w:noProof/>
          <w:sz w:val="24"/>
          <w:szCs w:val="24"/>
          <w:lang w:val="en-US"/>
        </w:rPr>
      </w:pPr>
      <w:r w:rsidRPr="00E07337">
        <w:rPr>
          <w:rFonts w:ascii="Cambria" w:hAnsi="Cambria"/>
          <w:noProof/>
          <w:sz w:val="24"/>
          <w:szCs w:val="24"/>
          <w:lang w:val="en-US"/>
        </w:rPr>
        <w:t>Market Avenue, Wickford, SS12 0AG</w:t>
      </w:r>
    </w:p>
    <w:p w14:paraId="73D93F04" w14:textId="77777777" w:rsidR="001C5B29" w:rsidRPr="00E07337" w:rsidRDefault="001C5B29" w:rsidP="001C5B29">
      <w:pPr>
        <w:spacing w:after="0" w:line="240" w:lineRule="auto"/>
        <w:jc w:val="right"/>
        <w:rPr>
          <w:rFonts w:ascii="Cambria" w:hAnsi="Cambria"/>
          <w:b/>
          <w:noProof/>
          <w:sz w:val="24"/>
          <w:szCs w:val="24"/>
          <w:lang w:val="en-US"/>
        </w:rPr>
      </w:pPr>
      <w:r w:rsidRPr="00E07337">
        <w:rPr>
          <w:rFonts w:ascii="Cambria" w:hAnsi="Cambria"/>
          <w:noProof/>
          <w:sz w:val="24"/>
          <w:szCs w:val="24"/>
          <w:lang w:val="en-US"/>
        </w:rPr>
        <w:t>TEL: 01268 562444, FAX: 01268 572929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</w:tblGrid>
      <w:tr w:rsidR="001C5B29" w:rsidRPr="00BC1E95" w14:paraId="4B050BAE" w14:textId="77777777" w:rsidTr="00B15533">
        <w:trPr>
          <w:trHeight w:val="844"/>
        </w:trPr>
        <w:tc>
          <w:tcPr>
            <w:tcW w:w="7938" w:type="dxa"/>
            <w:shd w:val="clear" w:color="auto" w:fill="auto"/>
            <w:hideMark/>
          </w:tcPr>
          <w:p w14:paraId="27F6ABB9" w14:textId="77777777" w:rsidR="001C5B29" w:rsidRDefault="001C5B29" w:rsidP="00B15533">
            <w:pPr>
              <w:tabs>
                <w:tab w:val="left" w:pos="360"/>
                <w:tab w:val="left" w:pos="1976"/>
                <w:tab w:val="center" w:pos="6480"/>
              </w:tabs>
              <w:spacing w:after="0" w:line="240" w:lineRule="auto"/>
              <w:ind w:left="-12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0F36174C" w14:textId="77777777" w:rsidR="007667E8" w:rsidRDefault="007667E8" w:rsidP="00B15533">
            <w:pPr>
              <w:tabs>
                <w:tab w:val="left" w:pos="360"/>
                <w:tab w:val="left" w:pos="1976"/>
                <w:tab w:val="center" w:pos="6480"/>
              </w:tabs>
              <w:spacing w:after="0" w:line="240" w:lineRule="auto"/>
              <w:ind w:left="-12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0DBF1DE9" w14:textId="77777777" w:rsidR="007667E8" w:rsidRDefault="007667E8" w:rsidP="00B15533">
            <w:pPr>
              <w:tabs>
                <w:tab w:val="left" w:pos="360"/>
                <w:tab w:val="left" w:pos="1976"/>
                <w:tab w:val="center" w:pos="6480"/>
              </w:tabs>
              <w:spacing w:after="0" w:line="240" w:lineRule="auto"/>
              <w:ind w:left="-12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053698C" w14:textId="29286533" w:rsidR="007667E8" w:rsidRPr="008C3E28" w:rsidRDefault="007667E8" w:rsidP="007667E8">
            <w:pPr>
              <w:tabs>
                <w:tab w:val="left" w:pos="360"/>
                <w:tab w:val="left" w:pos="1976"/>
                <w:tab w:val="center" w:pos="6480"/>
              </w:tabs>
              <w:spacing w:after="0" w:line="240" w:lineRule="auto"/>
              <w:ind w:left="-12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0C7EF6F2" w14:textId="132C9D5A" w:rsidR="00923D79" w:rsidRPr="0084010A" w:rsidRDefault="00A03176" w:rsidP="0084010A">
      <w:pPr>
        <w:pStyle w:val="NoSpacing"/>
        <w:jc w:val="center"/>
        <w:rPr>
          <w:rFonts w:asciiTheme="minorHAnsi" w:eastAsia="Times New Roman" w:hAnsiTheme="minorHAnsi" w:cstheme="minorHAnsi"/>
          <w:b/>
          <w:bCs/>
          <w:sz w:val="40"/>
          <w:szCs w:val="40"/>
          <w:lang w:eastAsia="en-GB"/>
        </w:rPr>
      </w:pPr>
      <w:r w:rsidRPr="0084010A">
        <w:rPr>
          <w:rFonts w:asciiTheme="minorHAnsi" w:eastAsia="Times New Roman" w:hAnsiTheme="minorHAnsi" w:cstheme="minorHAnsi"/>
          <w:b/>
          <w:bCs/>
          <w:sz w:val="40"/>
          <w:szCs w:val="40"/>
          <w:lang w:eastAsia="en-GB"/>
        </w:rPr>
        <w:t>Patient Participation Group</w:t>
      </w:r>
    </w:p>
    <w:p w14:paraId="319D3859" w14:textId="7D0D0377" w:rsidR="00A03176" w:rsidRDefault="00A03176" w:rsidP="0084010A">
      <w:pPr>
        <w:pStyle w:val="NoSpacing"/>
        <w:jc w:val="center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84010A">
        <w:rPr>
          <w:rFonts w:asciiTheme="minorHAnsi" w:eastAsia="Times New Roman" w:hAnsiTheme="minorHAnsi" w:cstheme="minorHAnsi"/>
          <w:sz w:val="24"/>
          <w:szCs w:val="24"/>
          <w:lang w:eastAsia="en-GB"/>
        </w:rPr>
        <w:t>Terms of Reference</w:t>
      </w:r>
    </w:p>
    <w:p w14:paraId="774AD474" w14:textId="77777777" w:rsidR="0084010A" w:rsidRPr="0084010A" w:rsidRDefault="0084010A" w:rsidP="0084010A">
      <w:pPr>
        <w:pStyle w:val="NoSpacing"/>
        <w:jc w:val="center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2E8A8C92" w14:textId="143F783C" w:rsidR="00A03176" w:rsidRDefault="00A03176" w:rsidP="0084010A">
      <w:pPr>
        <w:pStyle w:val="NoSpacing"/>
        <w:jc w:val="center"/>
        <w:rPr>
          <w:rFonts w:asciiTheme="minorHAnsi" w:eastAsia="Times New Roman" w:hAnsiTheme="minorHAnsi" w:cstheme="minorHAnsi"/>
          <w:lang w:eastAsia="en-GB"/>
        </w:rPr>
      </w:pPr>
    </w:p>
    <w:p w14:paraId="61F45C4D" w14:textId="5197DA71" w:rsidR="00A03176" w:rsidRDefault="00A03176" w:rsidP="002915C5">
      <w:pPr>
        <w:pStyle w:val="NoSpacing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Aim</w:t>
      </w:r>
    </w:p>
    <w:p w14:paraId="49A3FEF0" w14:textId="686A58D8" w:rsidR="00A03176" w:rsidRDefault="00A03176" w:rsidP="00A03176">
      <w:pPr>
        <w:pStyle w:val="NoSpacing"/>
        <w:numPr>
          <w:ilvl w:val="0"/>
          <w:numId w:val="7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Provide a voice, on behalf of the population registered at the Practice, to help shape and develop services that we deliver to our patients.</w:t>
      </w:r>
    </w:p>
    <w:p w14:paraId="56ABC958" w14:textId="175809B7" w:rsidR="00A03176" w:rsidRDefault="00A03176" w:rsidP="00A03176">
      <w:pPr>
        <w:pStyle w:val="NoSpacing"/>
        <w:rPr>
          <w:rFonts w:asciiTheme="minorHAnsi" w:eastAsia="Times New Roman" w:hAnsiTheme="minorHAnsi" w:cstheme="minorHAnsi"/>
          <w:lang w:eastAsia="en-GB"/>
        </w:rPr>
      </w:pPr>
    </w:p>
    <w:p w14:paraId="277975AB" w14:textId="5590DF83" w:rsidR="00A03176" w:rsidRDefault="00A03176" w:rsidP="00A03176">
      <w:pPr>
        <w:pStyle w:val="NoSpacing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Objectives</w:t>
      </w:r>
    </w:p>
    <w:p w14:paraId="31DB7E0F" w14:textId="2CDCA3F9" w:rsidR="00A03176" w:rsidRDefault="00A03176" w:rsidP="00A03176">
      <w:pPr>
        <w:pStyle w:val="NoSpacing"/>
        <w:numPr>
          <w:ilvl w:val="0"/>
          <w:numId w:val="7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Provide the link between staff and the wider registered patients population’s views regarding their patient experience, concerns and interests relating to services</w:t>
      </w:r>
    </w:p>
    <w:p w14:paraId="278B53F6" w14:textId="145AE64A" w:rsidR="00A03176" w:rsidRDefault="00A03176" w:rsidP="00A03176">
      <w:pPr>
        <w:pStyle w:val="NoSpacing"/>
        <w:numPr>
          <w:ilvl w:val="0"/>
          <w:numId w:val="7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Agree the content of the annual patient survey in conjunction with the Practice.</w:t>
      </w:r>
    </w:p>
    <w:p w14:paraId="7E415B47" w14:textId="58709AAB" w:rsidR="00A03176" w:rsidRDefault="00A03176" w:rsidP="00A03176">
      <w:pPr>
        <w:pStyle w:val="NoSpacing"/>
        <w:numPr>
          <w:ilvl w:val="0"/>
          <w:numId w:val="7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To explore ideas identified from the patient survey and agree an action plan rising from the results.</w:t>
      </w:r>
    </w:p>
    <w:p w14:paraId="0E1C7EA8" w14:textId="718C06B0" w:rsidR="00A03176" w:rsidRDefault="00A03176" w:rsidP="00A03176">
      <w:pPr>
        <w:pStyle w:val="NoSpacing"/>
        <w:numPr>
          <w:ilvl w:val="0"/>
          <w:numId w:val="7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The Group will provide the Practice with feedback for helping plan new services and improve on existing services.</w:t>
      </w:r>
    </w:p>
    <w:p w14:paraId="23E96FCC" w14:textId="4D72B834" w:rsidR="00A03176" w:rsidRDefault="00A03176" w:rsidP="00A03176">
      <w:pPr>
        <w:pStyle w:val="NoSpacing"/>
        <w:rPr>
          <w:rFonts w:asciiTheme="minorHAnsi" w:eastAsia="Times New Roman" w:hAnsiTheme="minorHAnsi" w:cstheme="minorHAnsi"/>
          <w:lang w:eastAsia="en-GB"/>
        </w:rPr>
      </w:pPr>
    </w:p>
    <w:p w14:paraId="45118D97" w14:textId="0A3AC3C4" w:rsidR="00A03176" w:rsidRDefault="00A03176" w:rsidP="00A03176">
      <w:pPr>
        <w:pStyle w:val="NoSpacing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Membership</w:t>
      </w:r>
    </w:p>
    <w:p w14:paraId="0B74FA51" w14:textId="75772B3D" w:rsidR="00A03176" w:rsidRDefault="00A03176" w:rsidP="00A03176">
      <w:pPr>
        <w:pStyle w:val="NoSpacing"/>
        <w:numPr>
          <w:ilvl w:val="0"/>
          <w:numId w:val="8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The opportunity to join the Group will remain open to registered patients of Swanwood Partnership</w:t>
      </w:r>
    </w:p>
    <w:p w14:paraId="77C2A876" w14:textId="520BC43C" w:rsidR="00A03176" w:rsidRDefault="00A03176" w:rsidP="00A03176">
      <w:pPr>
        <w:pStyle w:val="NoSpacing"/>
        <w:numPr>
          <w:ilvl w:val="0"/>
          <w:numId w:val="8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PPG members must respect all the other members views and opinions</w:t>
      </w:r>
    </w:p>
    <w:p w14:paraId="28741A06" w14:textId="366444F1" w:rsidR="00A03176" w:rsidRDefault="00A03176" w:rsidP="00A03176">
      <w:pPr>
        <w:pStyle w:val="NoSpacing"/>
        <w:numPr>
          <w:ilvl w:val="0"/>
          <w:numId w:val="8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Clinical matters/complaints will not be discussed at the PPG Meetings.</w:t>
      </w:r>
    </w:p>
    <w:p w14:paraId="3F2797AA" w14:textId="6CF23484" w:rsidR="00A03176" w:rsidRDefault="00A03176" w:rsidP="00A03176">
      <w:pPr>
        <w:pStyle w:val="NoSpacing"/>
        <w:rPr>
          <w:rFonts w:asciiTheme="minorHAnsi" w:eastAsia="Times New Roman" w:hAnsiTheme="minorHAnsi" w:cstheme="minorHAnsi"/>
          <w:lang w:eastAsia="en-GB"/>
        </w:rPr>
      </w:pPr>
    </w:p>
    <w:p w14:paraId="22D58B0A" w14:textId="7543C570" w:rsidR="00A03176" w:rsidRDefault="00A03176" w:rsidP="00A03176">
      <w:pPr>
        <w:pStyle w:val="NoSpacing"/>
        <w:rPr>
          <w:rFonts w:asciiTheme="minorHAnsi" w:eastAsia="Times New Roman" w:hAnsiTheme="minorHAnsi" w:cstheme="minorHAnsi"/>
          <w:lang w:eastAsia="en-GB"/>
        </w:rPr>
      </w:pPr>
    </w:p>
    <w:p w14:paraId="43FA4C7A" w14:textId="0D3B3032" w:rsidR="00A03176" w:rsidRDefault="00A03176" w:rsidP="00A03176">
      <w:pPr>
        <w:pStyle w:val="NoSpacing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Meeting Frequency</w:t>
      </w:r>
    </w:p>
    <w:p w14:paraId="32B4B2A7" w14:textId="02BBA343" w:rsidR="0084010A" w:rsidRDefault="0084010A" w:rsidP="0084010A">
      <w:pPr>
        <w:pStyle w:val="NoSpacing"/>
        <w:numPr>
          <w:ilvl w:val="0"/>
          <w:numId w:val="9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The PPG will be run as a “Virtual” group </w:t>
      </w:r>
      <w:proofErr w:type="gramStart"/>
      <w:r>
        <w:rPr>
          <w:rFonts w:asciiTheme="minorHAnsi" w:eastAsia="Times New Roman" w:hAnsiTheme="minorHAnsi" w:cstheme="minorHAnsi"/>
          <w:lang w:eastAsia="en-GB"/>
        </w:rPr>
        <w:t>through the use of</w:t>
      </w:r>
      <w:proofErr w:type="gramEnd"/>
      <w:r>
        <w:rPr>
          <w:rFonts w:asciiTheme="minorHAnsi" w:eastAsia="Times New Roman" w:hAnsiTheme="minorHAnsi" w:cstheme="minorHAnsi"/>
          <w:lang w:eastAsia="en-GB"/>
        </w:rPr>
        <w:t xml:space="preserve"> email; however, meetings will normally be held every three months in addition to reach agreement.</w:t>
      </w:r>
    </w:p>
    <w:p w14:paraId="6A14A56F" w14:textId="351B8E95" w:rsidR="0084010A" w:rsidRDefault="0084010A" w:rsidP="0084010A">
      <w:pPr>
        <w:pStyle w:val="NoSpacing"/>
        <w:rPr>
          <w:rFonts w:asciiTheme="minorHAnsi" w:eastAsia="Times New Roman" w:hAnsiTheme="minorHAnsi" w:cstheme="minorHAnsi"/>
          <w:lang w:eastAsia="en-GB"/>
        </w:rPr>
      </w:pPr>
    </w:p>
    <w:p w14:paraId="7D39BC3F" w14:textId="50E63D1C" w:rsidR="0084010A" w:rsidRDefault="0084010A" w:rsidP="0084010A">
      <w:pPr>
        <w:pStyle w:val="NoSpacing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Minutes</w:t>
      </w:r>
    </w:p>
    <w:p w14:paraId="2BC3328A" w14:textId="050E4400" w:rsidR="0084010A" w:rsidRDefault="0084010A" w:rsidP="0084010A">
      <w:pPr>
        <w:pStyle w:val="NoSpacing"/>
        <w:numPr>
          <w:ilvl w:val="0"/>
          <w:numId w:val="9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Meetings will have an agenda. Minutes of the meetings will be available for public viewing on the website.</w:t>
      </w:r>
    </w:p>
    <w:p w14:paraId="0F537950" w14:textId="50B28A44" w:rsidR="0084010A" w:rsidRPr="00A03176" w:rsidRDefault="0084010A" w:rsidP="0084010A">
      <w:pPr>
        <w:pStyle w:val="NoSpacing"/>
        <w:numPr>
          <w:ilvl w:val="0"/>
          <w:numId w:val="9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Members will agree to treat all items discussed as confidential. </w:t>
      </w:r>
    </w:p>
    <w:sectPr w:rsidR="0084010A" w:rsidRPr="00A03176" w:rsidSect="002969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-567" w:right="1327" w:bottom="851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D40B" w14:textId="77777777" w:rsidR="00146ABA" w:rsidRDefault="00146ABA">
      <w:pPr>
        <w:spacing w:after="0" w:line="240" w:lineRule="auto"/>
      </w:pPr>
      <w:r>
        <w:separator/>
      </w:r>
    </w:p>
  </w:endnote>
  <w:endnote w:type="continuationSeparator" w:id="0">
    <w:p w14:paraId="4CDB0C93" w14:textId="77777777" w:rsidR="00146ABA" w:rsidRDefault="0014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D518" w14:textId="77777777" w:rsidR="008031DA" w:rsidRDefault="00840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20BB" w14:textId="77777777" w:rsidR="008031DA" w:rsidRDefault="008401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67FB" w14:textId="77777777" w:rsidR="008031DA" w:rsidRDefault="00840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4226" w14:textId="77777777" w:rsidR="00146ABA" w:rsidRDefault="00146ABA">
      <w:pPr>
        <w:spacing w:after="0" w:line="240" w:lineRule="auto"/>
      </w:pPr>
      <w:r>
        <w:separator/>
      </w:r>
    </w:p>
  </w:footnote>
  <w:footnote w:type="continuationSeparator" w:id="0">
    <w:p w14:paraId="655C0E54" w14:textId="77777777" w:rsidR="00146ABA" w:rsidRDefault="0014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D632" w14:textId="77777777" w:rsidR="008031DA" w:rsidRDefault="00840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5162" w14:textId="77777777" w:rsidR="008031DA" w:rsidRPr="003F7643" w:rsidRDefault="001C5B29" w:rsidP="003F7643">
    <w:pPr>
      <w:pStyle w:val="Header"/>
      <w:tabs>
        <w:tab w:val="clear" w:pos="4513"/>
        <w:tab w:val="clear" w:pos="9026"/>
        <w:tab w:val="left" w:pos="153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E0CD" w14:textId="77777777" w:rsidR="008031DA" w:rsidRDefault="00840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25B1"/>
    <w:multiLevelType w:val="hybridMultilevel"/>
    <w:tmpl w:val="72FED9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D7196"/>
    <w:multiLevelType w:val="hybridMultilevel"/>
    <w:tmpl w:val="8E18A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681B"/>
    <w:multiLevelType w:val="hybridMultilevel"/>
    <w:tmpl w:val="46569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04CA8"/>
    <w:multiLevelType w:val="hybridMultilevel"/>
    <w:tmpl w:val="3A1C9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24DEE"/>
    <w:multiLevelType w:val="hybridMultilevel"/>
    <w:tmpl w:val="77266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E0137"/>
    <w:multiLevelType w:val="hybridMultilevel"/>
    <w:tmpl w:val="E1C6F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B4472"/>
    <w:multiLevelType w:val="hybridMultilevel"/>
    <w:tmpl w:val="4482B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C3DB7"/>
    <w:multiLevelType w:val="hybridMultilevel"/>
    <w:tmpl w:val="4210E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276FD"/>
    <w:multiLevelType w:val="hybridMultilevel"/>
    <w:tmpl w:val="C42EA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493448">
    <w:abstractNumId w:val="4"/>
  </w:num>
  <w:num w:numId="2" w16cid:durableId="1370766328">
    <w:abstractNumId w:val="6"/>
  </w:num>
  <w:num w:numId="3" w16cid:durableId="1472596816">
    <w:abstractNumId w:val="5"/>
  </w:num>
  <w:num w:numId="4" w16cid:durableId="1391660583">
    <w:abstractNumId w:val="2"/>
  </w:num>
  <w:num w:numId="5" w16cid:durableId="2145466220">
    <w:abstractNumId w:val="0"/>
  </w:num>
  <w:num w:numId="6" w16cid:durableId="1851752347">
    <w:abstractNumId w:val="3"/>
  </w:num>
  <w:num w:numId="7" w16cid:durableId="465706978">
    <w:abstractNumId w:val="7"/>
  </w:num>
  <w:num w:numId="8" w16cid:durableId="1307315854">
    <w:abstractNumId w:val="1"/>
  </w:num>
  <w:num w:numId="9" w16cid:durableId="5857651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29"/>
    <w:rsid w:val="000625CA"/>
    <w:rsid w:val="00084973"/>
    <w:rsid w:val="00094FDE"/>
    <w:rsid w:val="00101908"/>
    <w:rsid w:val="00146ABA"/>
    <w:rsid w:val="00196D87"/>
    <w:rsid w:val="001C5B29"/>
    <w:rsid w:val="002915C5"/>
    <w:rsid w:val="00323335"/>
    <w:rsid w:val="003F33A6"/>
    <w:rsid w:val="00463697"/>
    <w:rsid w:val="004728D1"/>
    <w:rsid w:val="005D5418"/>
    <w:rsid w:val="00710328"/>
    <w:rsid w:val="007667E8"/>
    <w:rsid w:val="007A1719"/>
    <w:rsid w:val="0084010A"/>
    <w:rsid w:val="00923D79"/>
    <w:rsid w:val="009B51C8"/>
    <w:rsid w:val="00A03176"/>
    <w:rsid w:val="00A1409C"/>
    <w:rsid w:val="00BD6AB8"/>
    <w:rsid w:val="00C95F12"/>
    <w:rsid w:val="00CD444A"/>
    <w:rsid w:val="00D22734"/>
    <w:rsid w:val="00DC0E62"/>
    <w:rsid w:val="00DD3E0D"/>
    <w:rsid w:val="00E076CF"/>
    <w:rsid w:val="00E418FA"/>
    <w:rsid w:val="00E67795"/>
    <w:rsid w:val="00F65E32"/>
    <w:rsid w:val="00F8540B"/>
    <w:rsid w:val="00FA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70AB"/>
  <w15:docId w15:val="{194B4637-408F-451E-9274-DDA99970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5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2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2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7667E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076CF"/>
    <w:pPr>
      <w:spacing w:after="0" w:line="240" w:lineRule="auto"/>
      <w:ind w:left="720"/>
      <w:contextualSpacing/>
    </w:pPr>
    <w:rPr>
      <w:rFonts w:ascii="Tahoma" w:eastAsia="Times New Roman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601F6-3D57-4DBC-8DE4-8BDD6023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Basildon&amp;BrentwoodCCG GP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WyattTon</dc:creator>
  <cp:lastModifiedBy>WYATT, Toni (SWANWOOD PARTNERSHIP)</cp:lastModifiedBy>
  <cp:revision>2</cp:revision>
  <cp:lastPrinted>2022-03-29T14:09:00Z</cp:lastPrinted>
  <dcterms:created xsi:type="dcterms:W3CDTF">2023-07-03T10:47:00Z</dcterms:created>
  <dcterms:modified xsi:type="dcterms:W3CDTF">2023-07-03T10:47:00Z</dcterms:modified>
</cp:coreProperties>
</file>